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F717" w14:textId="77777777" w:rsidR="000437D5" w:rsidRDefault="00DF239D" w:rsidP="009A4DE4">
      <w:pPr>
        <w:rPr>
          <w:rFonts w:ascii="Arial" w:hAnsi="Arial" w:cs="Arial"/>
        </w:rPr>
      </w:pPr>
      <w:r w:rsidRPr="00A56B37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BA4C1DB" wp14:editId="0E89773A">
            <wp:simplePos x="0" y="0"/>
            <wp:positionH relativeFrom="column">
              <wp:posOffset>-394970</wp:posOffset>
            </wp:positionH>
            <wp:positionV relativeFrom="paragraph">
              <wp:posOffset>180975</wp:posOffset>
            </wp:positionV>
            <wp:extent cx="1114425" cy="866775"/>
            <wp:effectExtent l="0" t="0" r="9525" b="9525"/>
            <wp:wrapSquare wrapText="bothSides"/>
            <wp:docPr id="44760515" name="Resim 1" descr="yazı tipi, grafik, metin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60515" name="Resim 1" descr="yazı tipi, grafik, metin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76B10F0" w14:textId="77777777" w:rsidR="000437D5" w:rsidRDefault="000437D5" w:rsidP="009A4DE4">
      <w:pPr>
        <w:rPr>
          <w:rFonts w:ascii="Arial" w:hAnsi="Arial" w:cs="Arial"/>
        </w:rPr>
      </w:pPr>
    </w:p>
    <w:p w14:paraId="2AB6BEC8" w14:textId="77777777" w:rsidR="000437D5" w:rsidRDefault="000437D5" w:rsidP="009A4DE4">
      <w:pPr>
        <w:rPr>
          <w:rFonts w:ascii="Arial" w:hAnsi="Arial" w:cs="Arial"/>
        </w:rPr>
      </w:pPr>
    </w:p>
    <w:p w14:paraId="5C80BE07" w14:textId="77777777" w:rsidR="00BD6427" w:rsidRDefault="00BD6427" w:rsidP="009A4DE4">
      <w:pPr>
        <w:rPr>
          <w:rFonts w:ascii="Arial" w:hAnsi="Arial" w:cs="Arial"/>
        </w:rPr>
      </w:pPr>
    </w:p>
    <w:p w14:paraId="540008FB" w14:textId="6E659D3F" w:rsidR="009D0149" w:rsidRPr="00811CA6" w:rsidRDefault="000437D5" w:rsidP="00BD6427">
      <w:pPr>
        <w:jc w:val="center"/>
        <w:rPr>
          <w:b/>
          <w:bCs/>
        </w:rPr>
      </w:pPr>
      <w:r w:rsidRPr="00811CA6">
        <w:rPr>
          <w:b/>
          <w:bCs/>
        </w:rPr>
        <w:t>4/B</w:t>
      </w:r>
      <w:r w:rsidR="009D0149" w:rsidRPr="00811CA6">
        <w:rPr>
          <w:b/>
          <w:bCs/>
        </w:rPr>
        <w:t xml:space="preserve"> SÖZLEŞMELİ PERSONEL ALIMI</w:t>
      </w:r>
    </w:p>
    <w:p w14:paraId="481600EA" w14:textId="4B4E643F" w:rsidR="00DF239D" w:rsidRPr="00811CA6" w:rsidRDefault="009D0149" w:rsidP="00BD6427">
      <w:pPr>
        <w:jc w:val="center"/>
        <w:rPr>
          <w:b/>
          <w:bCs/>
        </w:rPr>
      </w:pPr>
      <w:r w:rsidRPr="00811CA6">
        <w:rPr>
          <w:b/>
          <w:bCs/>
        </w:rPr>
        <w:t>YERLEŞEN ADAYLARDAN İSTENEN BELGELER</w:t>
      </w:r>
    </w:p>
    <w:p w14:paraId="5B5AFFF5" w14:textId="77777777" w:rsidR="00BD6427" w:rsidRPr="00811CA6" w:rsidRDefault="00BD6427" w:rsidP="009D0149">
      <w:pPr>
        <w:jc w:val="center"/>
        <w:rPr>
          <w:b/>
          <w:bCs/>
        </w:rPr>
      </w:pPr>
    </w:p>
    <w:p w14:paraId="04011797" w14:textId="77777777" w:rsidR="00BD6427" w:rsidRPr="00811CA6" w:rsidRDefault="00BD6427" w:rsidP="009D0149">
      <w:pPr>
        <w:jc w:val="center"/>
        <w:rPr>
          <w:b/>
          <w:bCs/>
        </w:rPr>
      </w:pPr>
    </w:p>
    <w:p w14:paraId="4FF5704B" w14:textId="7392F62D" w:rsidR="00BD6427" w:rsidRPr="00D20D6F" w:rsidRDefault="00A4029B" w:rsidP="00E44B49">
      <w:pPr>
        <w:jc w:val="both"/>
      </w:pPr>
      <w:r w:rsidRPr="00D20D6F">
        <w:rPr>
          <w:b/>
          <w:bCs/>
        </w:rPr>
        <w:t xml:space="preserve">1-) </w:t>
      </w:r>
      <w:r w:rsidR="00D01D71" w:rsidRPr="00D20D6F">
        <w:t xml:space="preserve">Nüfus cüzdanının aslı veya fotokopisi, </w:t>
      </w:r>
    </w:p>
    <w:p w14:paraId="280D18C3" w14:textId="0B76D409" w:rsidR="00D01D71" w:rsidRPr="00D20D6F" w:rsidRDefault="00D01D71" w:rsidP="00E44B49">
      <w:pPr>
        <w:jc w:val="both"/>
      </w:pPr>
      <w:r w:rsidRPr="00D20D6F">
        <w:rPr>
          <w:b/>
          <w:bCs/>
        </w:rPr>
        <w:t xml:space="preserve">2-) </w:t>
      </w:r>
      <w:r w:rsidR="00A77BA8" w:rsidRPr="00D20D6F">
        <w:t>Diploma veya Mezuniyet Belgesi ( Aslı ve fotokopisi ya da e- Devlet üzerinden alınmış barkodlu belge),</w:t>
      </w:r>
    </w:p>
    <w:p w14:paraId="699A7B0D" w14:textId="701C62DF" w:rsidR="00A77BA8" w:rsidRPr="00D20D6F" w:rsidRDefault="00A77BA8" w:rsidP="00E44B49">
      <w:pPr>
        <w:jc w:val="both"/>
      </w:pPr>
      <w:r w:rsidRPr="00D20D6F">
        <w:rPr>
          <w:b/>
          <w:bCs/>
        </w:rPr>
        <w:t>3-)</w:t>
      </w:r>
      <w:r w:rsidR="002F3161" w:rsidRPr="00D20D6F">
        <w:rPr>
          <w:b/>
          <w:bCs/>
        </w:rPr>
        <w:t xml:space="preserve"> </w:t>
      </w:r>
      <w:r w:rsidR="00301275" w:rsidRPr="00D20D6F">
        <w:t xml:space="preserve">Tam teşekküllü kamu hastanelerinden alınacak sağlık kurulu raporu (Rapor tarihi son 6 ay içerisinde olmalıdır.) </w:t>
      </w:r>
    </w:p>
    <w:p w14:paraId="73778EC4" w14:textId="181D73DA" w:rsidR="00301275" w:rsidRPr="00D20D6F" w:rsidRDefault="00301275" w:rsidP="00E44B49">
      <w:pPr>
        <w:jc w:val="both"/>
      </w:pPr>
      <w:r w:rsidRPr="00D20D6F">
        <w:rPr>
          <w:b/>
          <w:bCs/>
        </w:rPr>
        <w:t xml:space="preserve">4-) </w:t>
      </w:r>
      <w:r w:rsidR="00AD3A0C" w:rsidRPr="00D20D6F">
        <w:t>Askerlik Belgesi ( Askerlik Şubesinden veya e- Devlet üzerinden alınmış barkodlu belge)</w:t>
      </w:r>
    </w:p>
    <w:p w14:paraId="2F8DD550" w14:textId="2DEF1D2C" w:rsidR="00AD3A0C" w:rsidRPr="00D20D6F" w:rsidRDefault="00AD3A0C" w:rsidP="00E44B49">
      <w:pPr>
        <w:jc w:val="both"/>
      </w:pPr>
      <w:r w:rsidRPr="00D20D6F">
        <w:rPr>
          <w:b/>
          <w:bCs/>
        </w:rPr>
        <w:t xml:space="preserve">5-) </w:t>
      </w:r>
      <w:r w:rsidRPr="00D20D6F">
        <w:t>İkametgâh Belgesi (Muhtardan veya e- Devlet üzerinden alınmış barkodlu belge)</w:t>
      </w:r>
    </w:p>
    <w:p w14:paraId="10825E51" w14:textId="2C495982" w:rsidR="00AD3A0C" w:rsidRPr="00D20D6F" w:rsidRDefault="00AD3A0C" w:rsidP="00E44B49">
      <w:pPr>
        <w:jc w:val="both"/>
      </w:pPr>
      <w:r w:rsidRPr="00D20D6F">
        <w:rPr>
          <w:b/>
          <w:bCs/>
        </w:rPr>
        <w:t xml:space="preserve">6-) </w:t>
      </w:r>
      <w:r w:rsidR="004C312D" w:rsidRPr="00D20D6F">
        <w:t>Adli Sicil Kaydı (e -Devlet üzerinden alınmış barkodlu belge)</w:t>
      </w:r>
    </w:p>
    <w:p w14:paraId="14F78884" w14:textId="6301B270" w:rsidR="004C312D" w:rsidRPr="00D20D6F" w:rsidRDefault="004C312D" w:rsidP="00E44B49">
      <w:pPr>
        <w:jc w:val="both"/>
      </w:pPr>
      <w:r w:rsidRPr="00D20D6F">
        <w:rPr>
          <w:b/>
          <w:bCs/>
        </w:rPr>
        <w:t xml:space="preserve">7-) </w:t>
      </w:r>
      <w:r w:rsidRPr="00D20D6F">
        <w:t xml:space="preserve">2024 KPSS Sonuç Belgesi (e- Devlet üzerinden alınmış barkodlu belge) </w:t>
      </w:r>
    </w:p>
    <w:p w14:paraId="196A1333" w14:textId="258B301C" w:rsidR="00C109A8" w:rsidRPr="00D20D6F" w:rsidRDefault="00C109A8" w:rsidP="00E44B49">
      <w:pPr>
        <w:jc w:val="both"/>
        <w:rPr>
          <w:b/>
          <w:bCs/>
        </w:rPr>
      </w:pPr>
      <w:r w:rsidRPr="00D20D6F">
        <w:rPr>
          <w:b/>
          <w:bCs/>
        </w:rPr>
        <w:t xml:space="preserve">8-) </w:t>
      </w:r>
      <w:r w:rsidRPr="00D20D6F">
        <w:t xml:space="preserve">E- Devlet üzerinden alınmış barkodlu </w:t>
      </w:r>
      <w:r w:rsidRPr="00D20D6F">
        <w:rPr>
          <w:b/>
          <w:bCs/>
        </w:rPr>
        <w:t>SGK Uzun Vade Hizmet Döküm Belgesi</w:t>
      </w:r>
    </w:p>
    <w:p w14:paraId="2EB3E280" w14:textId="3B127700" w:rsidR="00637106" w:rsidRPr="00D20D6F" w:rsidRDefault="00637106" w:rsidP="00E44B49">
      <w:pPr>
        <w:jc w:val="both"/>
        <w:rPr>
          <w:b/>
          <w:bCs/>
        </w:rPr>
      </w:pPr>
      <w:r w:rsidRPr="00D20D6F">
        <w:rPr>
          <w:b/>
          <w:bCs/>
        </w:rPr>
        <w:t xml:space="preserve">9-) </w:t>
      </w:r>
      <w:r w:rsidR="00122929" w:rsidRPr="00D20D6F">
        <w:t xml:space="preserve">Kamu </w:t>
      </w:r>
      <w:r w:rsidR="006B0DD8" w:rsidRPr="00D20D6F">
        <w:t xml:space="preserve">Kurum ve Kuruluşlarında </w:t>
      </w:r>
      <w:r w:rsidR="00122929" w:rsidRPr="00D20D6F">
        <w:t>4/</w:t>
      </w:r>
      <w:r w:rsidR="006B0DD8" w:rsidRPr="00D20D6F">
        <w:t>A</w:t>
      </w:r>
      <w:r w:rsidR="00122929" w:rsidRPr="00D20D6F">
        <w:t xml:space="preserve"> statüsünde kadrolu olarak çalışılmış ise </w:t>
      </w:r>
      <w:r w:rsidR="00122929" w:rsidRPr="00D20D6F">
        <w:rPr>
          <w:b/>
          <w:bCs/>
        </w:rPr>
        <w:t>Hitap Hizmet Dökümü Belgesi.</w:t>
      </w:r>
    </w:p>
    <w:p w14:paraId="7779A6D9" w14:textId="74053EFC" w:rsidR="006B0DD8" w:rsidRPr="00D20D6F" w:rsidRDefault="006B0DD8" w:rsidP="00E44B49">
      <w:pPr>
        <w:jc w:val="both"/>
      </w:pPr>
      <w:r w:rsidRPr="00D20D6F">
        <w:rPr>
          <w:b/>
          <w:bCs/>
        </w:rPr>
        <w:t xml:space="preserve">10-) </w:t>
      </w:r>
      <w:r w:rsidRPr="00D20D6F">
        <w:t>Kamu Kurum ve Kuruluşlarında 4/B sözleşmeli personel pozisyonunda çalışılmış ise ayrılış tarihi ve ayrılış nedenini belirten çalışma belgesi.</w:t>
      </w:r>
    </w:p>
    <w:p w14:paraId="5D28AAFF" w14:textId="3B7CE429" w:rsidR="00337F8F" w:rsidRPr="00D20D6F" w:rsidRDefault="00337F8F" w:rsidP="00E44B49">
      <w:pPr>
        <w:jc w:val="both"/>
      </w:pPr>
      <w:r w:rsidRPr="00D20D6F">
        <w:rPr>
          <w:b/>
          <w:bCs/>
        </w:rPr>
        <w:t xml:space="preserve">11-) </w:t>
      </w:r>
      <w:r w:rsidRPr="00D20D6F">
        <w:t>Son altı ay içerisinde çekilmiş 4 (dört) adet vesikalık fotoğraf</w:t>
      </w:r>
    </w:p>
    <w:p w14:paraId="495E001B" w14:textId="700A386C" w:rsidR="00AA0221" w:rsidRPr="00D20D6F" w:rsidRDefault="00AA0221" w:rsidP="00E44B49">
      <w:pPr>
        <w:jc w:val="both"/>
      </w:pPr>
      <w:r w:rsidRPr="00D20D6F">
        <w:rPr>
          <w:b/>
          <w:bCs/>
        </w:rPr>
        <w:t xml:space="preserve">12-) </w:t>
      </w:r>
      <w:r w:rsidRPr="00D20D6F">
        <w:t xml:space="preserve">Mal Bildirim Beyannamesi (Personel Daire Başkanlığından temin edilecektir.) </w:t>
      </w:r>
    </w:p>
    <w:p w14:paraId="14BC4943" w14:textId="41C9A0A4" w:rsidR="00AA0221" w:rsidRPr="00D20D6F" w:rsidRDefault="00AA0221" w:rsidP="00E44B49">
      <w:pPr>
        <w:jc w:val="both"/>
      </w:pPr>
      <w:r w:rsidRPr="00D20D6F">
        <w:rPr>
          <w:b/>
          <w:bCs/>
        </w:rPr>
        <w:t xml:space="preserve">13-) </w:t>
      </w:r>
      <w:r w:rsidR="0030518F" w:rsidRPr="00D20D6F">
        <w:t>Kamu Görevlileri Etik Sözleşme (Personel Daire Başkanlığından temin edilecektir.)</w:t>
      </w:r>
    </w:p>
    <w:p w14:paraId="45B0EB34" w14:textId="221C5C45" w:rsidR="00445B08" w:rsidRPr="00D20D6F" w:rsidRDefault="00445B08" w:rsidP="00E44B49">
      <w:pPr>
        <w:jc w:val="both"/>
      </w:pPr>
      <w:r w:rsidRPr="00D20D6F">
        <w:rPr>
          <w:b/>
          <w:bCs/>
        </w:rPr>
        <w:t>14-)</w:t>
      </w:r>
      <w:r w:rsidR="00967BF0" w:rsidRPr="00D20D6F">
        <w:rPr>
          <w:b/>
          <w:bCs/>
        </w:rPr>
        <w:t xml:space="preserve"> </w:t>
      </w:r>
      <w:r w:rsidR="00967BF0" w:rsidRPr="00D20D6F">
        <w:t>Hizmet Sözleşmesi (Personel Daire Başkanlığından temin edilecektir.)</w:t>
      </w:r>
    </w:p>
    <w:p w14:paraId="34AEA0AC" w14:textId="77777777" w:rsidR="00D20D6F" w:rsidRDefault="00D20D6F" w:rsidP="00E44B49">
      <w:pPr>
        <w:jc w:val="both"/>
      </w:pPr>
    </w:p>
    <w:p w14:paraId="18EFEB0D" w14:textId="77777777" w:rsidR="00AC77EF" w:rsidRDefault="00AC77EF" w:rsidP="00E44B49">
      <w:pPr>
        <w:jc w:val="both"/>
      </w:pPr>
    </w:p>
    <w:p w14:paraId="27873494" w14:textId="2725BB58" w:rsidR="00AC77EF" w:rsidRDefault="00AC77EF" w:rsidP="00E44B49">
      <w:pPr>
        <w:jc w:val="both"/>
      </w:pPr>
      <w:r>
        <w:t xml:space="preserve">Yerleşen adaylardan istenilen belgeleri en geç </w:t>
      </w:r>
      <w:r w:rsidR="00B666B8">
        <w:t>1</w:t>
      </w:r>
      <w:r w:rsidR="00E833D5">
        <w:t>1</w:t>
      </w:r>
      <w:r w:rsidR="00B666B8">
        <w:t xml:space="preserve">.11.2025 </w:t>
      </w:r>
      <w:r>
        <w:t>tarihi mesai bitimi saat 17:</w:t>
      </w:r>
      <w:r w:rsidR="00E55630">
        <w:t>30</w:t>
      </w:r>
      <w:r w:rsidR="00E833D5">
        <w:t>’ a</w:t>
      </w:r>
      <w:r>
        <w:t xml:space="preserve"> kadar Rektörlüğümüz Personel Daire Başkanlığı İdari Personel Şube </w:t>
      </w:r>
      <w:r w:rsidR="009B57A8">
        <w:t xml:space="preserve">Müdürlüğüne </w:t>
      </w:r>
      <w:r w:rsidR="009B57A8" w:rsidRPr="009B57A8">
        <w:rPr>
          <w:b/>
          <w:bCs/>
        </w:rPr>
        <w:t>şahsen müracaat ederek</w:t>
      </w:r>
      <w:r w:rsidR="009B57A8">
        <w:t xml:space="preserve"> </w:t>
      </w:r>
      <w:r w:rsidR="00663C1B">
        <w:t xml:space="preserve">teslim etmeleri gerekmektedir. Belirtilen süre içerisinde istenilen belgeleri teslim etmeyen adaylar, haklarından feragat etmiş sayılacaklardır. </w:t>
      </w:r>
    </w:p>
    <w:p w14:paraId="568B49FE" w14:textId="77777777" w:rsidR="00663C1B" w:rsidRDefault="00663C1B" w:rsidP="00E44B49">
      <w:pPr>
        <w:jc w:val="both"/>
      </w:pPr>
    </w:p>
    <w:p w14:paraId="4CF78167" w14:textId="45604F30" w:rsidR="00663C1B" w:rsidRDefault="00E833D5" w:rsidP="00E44B49">
      <w:pPr>
        <w:jc w:val="both"/>
      </w:pPr>
      <w:r>
        <w:t>Yerleşen adayların atamaları</w:t>
      </w:r>
      <w:r w:rsidR="00663C1B">
        <w:t xml:space="preserve"> arşiv  araştırması neticesinde gerçekleştirilecektir.</w:t>
      </w:r>
    </w:p>
    <w:p w14:paraId="12151C98" w14:textId="77777777" w:rsidR="00663C1B" w:rsidRDefault="00663C1B" w:rsidP="00E44B49">
      <w:pPr>
        <w:jc w:val="both"/>
      </w:pPr>
    </w:p>
    <w:p w14:paraId="6879BFEB" w14:textId="4C7423AE" w:rsidR="00663C1B" w:rsidRDefault="00663C1B" w:rsidP="00E44B49">
      <w:pPr>
        <w:jc w:val="both"/>
      </w:pPr>
      <w:r>
        <w:t>Asıl belgeler fotokopileri ile karşılaştırıldıktan sonra iade edilecektir.</w:t>
      </w:r>
    </w:p>
    <w:p w14:paraId="24CB8858" w14:textId="79B9038D" w:rsidR="00663C1B" w:rsidRDefault="00663C1B" w:rsidP="00E44B49">
      <w:pPr>
        <w:jc w:val="both"/>
      </w:pPr>
    </w:p>
    <w:p w14:paraId="6F986BAF" w14:textId="0CEA065B" w:rsidR="00663C1B" w:rsidRDefault="00663C1B" w:rsidP="00E44B49">
      <w:pPr>
        <w:jc w:val="both"/>
      </w:pPr>
      <w:r>
        <w:t>Gerçeğe aykırı belge verdiği veya beyanda  bulunduğu tespit edilenlerin atamaları yapılmaz, atamaları yapılmış dahi olsa iptal edilir. Bu kişiler hakkında ayrıca Cumhuriyet Savcılığına suç duyurusunda bulunulur.</w:t>
      </w:r>
    </w:p>
    <w:p w14:paraId="1E315C63" w14:textId="77777777" w:rsidR="00A11D3D" w:rsidRDefault="00A11D3D" w:rsidP="00E44B49">
      <w:pPr>
        <w:jc w:val="both"/>
      </w:pPr>
    </w:p>
    <w:p w14:paraId="55B42F9E" w14:textId="59D9C38F" w:rsidR="00A11D3D" w:rsidRDefault="00A11D3D" w:rsidP="00E44B49">
      <w:pPr>
        <w:jc w:val="both"/>
      </w:pPr>
      <w:r>
        <w:rPr>
          <w:b/>
          <w:bCs/>
        </w:rPr>
        <w:t xml:space="preserve">NOT: </w:t>
      </w:r>
      <w:r>
        <w:t xml:space="preserve">657 sayılı Devlet Memurları Kanununun 4/B maddesine göre sözleşmeli personel statüsünde çalışmakta iken hizmet sözleşmeleri sona erenler hakkında, 06/06/1978 tarihli ve 7/15754 sayılı </w:t>
      </w:r>
      <w:r w:rsidRPr="00671FDE">
        <w:rPr>
          <w:b/>
          <w:bCs/>
        </w:rPr>
        <w:t xml:space="preserve">Sözleşmeli Personel Çalıştırılmasına </w:t>
      </w:r>
      <w:r w:rsidR="00671FDE" w:rsidRPr="00671FDE">
        <w:rPr>
          <w:b/>
          <w:bCs/>
        </w:rPr>
        <w:t>İlişkin Esasların</w:t>
      </w:r>
      <w:r w:rsidR="00671FDE">
        <w:t xml:space="preserve"> Ek-1 inci maddesinin 3 üncü ve 4 üncü fıkralarında yer alan hükümlerin uygulanacağı göz önünde bulundurulmalıdır. Bu pozisyonlara yerleşenlerden </w:t>
      </w:r>
      <w:r w:rsidR="00671FDE" w:rsidRPr="00671FDE">
        <w:rPr>
          <w:b/>
          <w:bCs/>
        </w:rPr>
        <w:t>Sözleşmeli Personel Çalıştırılmasına İlişkin Esasların</w:t>
      </w:r>
      <w:r w:rsidR="00671FDE">
        <w:rPr>
          <w:b/>
          <w:bCs/>
        </w:rPr>
        <w:t xml:space="preserve"> </w:t>
      </w:r>
      <w:r w:rsidR="00671FDE">
        <w:t>Ek-1 inci maddesinin 3 üncü ve 4 üncü fıkralarında belirtilen istisnalar kapsamına girmeyenlerin atamaları yapılmayacaktır.</w:t>
      </w:r>
    </w:p>
    <w:p w14:paraId="2BB5B34E" w14:textId="77777777" w:rsidR="00933BE7" w:rsidRDefault="00933BE7" w:rsidP="00E44B49">
      <w:pPr>
        <w:jc w:val="both"/>
      </w:pPr>
    </w:p>
    <w:p w14:paraId="1B475D27" w14:textId="6144725F" w:rsidR="00933BE7" w:rsidRPr="00671FDE" w:rsidRDefault="00933BE7" w:rsidP="00E44B49">
      <w:pPr>
        <w:jc w:val="both"/>
      </w:pPr>
      <w:r>
        <w:t xml:space="preserve">Duyurulur     </w:t>
      </w:r>
      <w:r w:rsidR="00B666B8">
        <w:t>27</w:t>
      </w:r>
      <w:r>
        <w:t>/</w:t>
      </w:r>
      <w:r w:rsidR="00B666B8">
        <w:t>10</w:t>
      </w:r>
      <w:r>
        <w:t>/</w:t>
      </w:r>
      <w:r w:rsidR="00B666B8">
        <w:t>2025</w:t>
      </w:r>
    </w:p>
    <w:sectPr w:rsidR="00933BE7" w:rsidRPr="00671FDE" w:rsidSect="00DF239D">
      <w:pgSz w:w="11906" w:h="16838"/>
      <w:pgMar w:top="360" w:right="11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7408E"/>
    <w:multiLevelType w:val="hybridMultilevel"/>
    <w:tmpl w:val="74AEBA2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29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01"/>
    <w:rsid w:val="00006E9A"/>
    <w:rsid w:val="000437D5"/>
    <w:rsid w:val="00102C3B"/>
    <w:rsid w:val="001054F8"/>
    <w:rsid w:val="00122929"/>
    <w:rsid w:val="00122C23"/>
    <w:rsid w:val="00183AD4"/>
    <w:rsid w:val="001E7D6A"/>
    <w:rsid w:val="002F3161"/>
    <w:rsid w:val="00301275"/>
    <w:rsid w:val="0030518F"/>
    <w:rsid w:val="0032700F"/>
    <w:rsid w:val="00337F8F"/>
    <w:rsid w:val="00367A78"/>
    <w:rsid w:val="00387C6D"/>
    <w:rsid w:val="003C2979"/>
    <w:rsid w:val="003C3357"/>
    <w:rsid w:val="003C4E50"/>
    <w:rsid w:val="00445B08"/>
    <w:rsid w:val="00451386"/>
    <w:rsid w:val="00477CCF"/>
    <w:rsid w:val="004901F7"/>
    <w:rsid w:val="004C312D"/>
    <w:rsid w:val="00544F1A"/>
    <w:rsid w:val="00583D58"/>
    <w:rsid w:val="00590FA1"/>
    <w:rsid w:val="005D47DA"/>
    <w:rsid w:val="00637106"/>
    <w:rsid w:val="00654FD6"/>
    <w:rsid w:val="006559C9"/>
    <w:rsid w:val="00663C1B"/>
    <w:rsid w:val="00671FDE"/>
    <w:rsid w:val="006961B5"/>
    <w:rsid w:val="006A670E"/>
    <w:rsid w:val="006B0DD8"/>
    <w:rsid w:val="007247A0"/>
    <w:rsid w:val="00746958"/>
    <w:rsid w:val="007775CA"/>
    <w:rsid w:val="00811CA6"/>
    <w:rsid w:val="008248FB"/>
    <w:rsid w:val="00893EC8"/>
    <w:rsid w:val="008D1CF7"/>
    <w:rsid w:val="00923BB5"/>
    <w:rsid w:val="00933BE7"/>
    <w:rsid w:val="00967BF0"/>
    <w:rsid w:val="009861C3"/>
    <w:rsid w:val="009A4DE4"/>
    <w:rsid w:val="009B57A8"/>
    <w:rsid w:val="009D0149"/>
    <w:rsid w:val="009F1E25"/>
    <w:rsid w:val="009F4FAF"/>
    <w:rsid w:val="00A11D3D"/>
    <w:rsid w:val="00A20AA6"/>
    <w:rsid w:val="00A4029B"/>
    <w:rsid w:val="00A47107"/>
    <w:rsid w:val="00A5073B"/>
    <w:rsid w:val="00A77BA8"/>
    <w:rsid w:val="00AA0221"/>
    <w:rsid w:val="00AC77EF"/>
    <w:rsid w:val="00AD3A0C"/>
    <w:rsid w:val="00B00C05"/>
    <w:rsid w:val="00B666B8"/>
    <w:rsid w:val="00BD6427"/>
    <w:rsid w:val="00C109A8"/>
    <w:rsid w:val="00D01D71"/>
    <w:rsid w:val="00D07757"/>
    <w:rsid w:val="00D20D6F"/>
    <w:rsid w:val="00D854B0"/>
    <w:rsid w:val="00D97B01"/>
    <w:rsid w:val="00DD4D82"/>
    <w:rsid w:val="00DF239D"/>
    <w:rsid w:val="00E43B0F"/>
    <w:rsid w:val="00E44B49"/>
    <w:rsid w:val="00E55630"/>
    <w:rsid w:val="00E833D5"/>
    <w:rsid w:val="00EC0628"/>
    <w:rsid w:val="00F31404"/>
    <w:rsid w:val="00F64A23"/>
    <w:rsid w:val="00F8077C"/>
    <w:rsid w:val="00F82869"/>
    <w:rsid w:val="00F9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B2C1"/>
  <w15:chartTrackingRefBased/>
  <w15:docId w15:val="{E6D0AC8C-D6BB-49C5-B7BC-97670BB20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97B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97B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7B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97B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97B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97B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97B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97B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97B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97B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97B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7B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97B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97B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97B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97B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97B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97B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97B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97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97B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97B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97B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97B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97B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97B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97B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97B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97B01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AltBilgi"/>
    <w:link w:val="AltbilgiChar"/>
    <w:rsid w:val="00DF23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ltbilgiChar">
    <w:name w:val="Altbilgi Char"/>
    <w:link w:val="a"/>
    <w:rsid w:val="00DF239D"/>
    <w:rPr>
      <w:sz w:val="24"/>
      <w:szCs w:val="24"/>
    </w:rPr>
  </w:style>
  <w:style w:type="paragraph" w:styleId="AltBilgi">
    <w:name w:val="footer"/>
    <w:basedOn w:val="Normal"/>
    <w:link w:val="AltBilgiChar0"/>
    <w:uiPriority w:val="99"/>
    <w:semiHidden/>
    <w:unhideWhenUsed/>
    <w:rsid w:val="00DF239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DF239D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D85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Gülsen ASA</dc:creator>
  <cp:keywords/>
  <dc:description/>
  <cp:lastModifiedBy>Gülsen ASA</cp:lastModifiedBy>
  <cp:revision>76</cp:revision>
  <cp:lastPrinted>2024-05-27T13:07:00Z</cp:lastPrinted>
  <dcterms:created xsi:type="dcterms:W3CDTF">2024-05-27T12:04:00Z</dcterms:created>
  <dcterms:modified xsi:type="dcterms:W3CDTF">2025-10-27T11:08:00Z</dcterms:modified>
</cp:coreProperties>
</file>